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eastAsia="zh-CN"/>
        </w:rPr>
        <w:t>安徽医科大学</w:t>
      </w:r>
      <w:r>
        <w:rPr>
          <w:rFonts w:hint="eastAsia" w:ascii="黑体" w:hAnsi="黑体" w:eastAsia="黑体"/>
          <w:b/>
          <w:sz w:val="44"/>
          <w:szCs w:val="44"/>
        </w:rPr>
        <w:t>课程思政教学案例设计</w:t>
      </w:r>
    </w:p>
    <w:p>
      <w:pPr>
        <w:rPr>
          <w:b/>
          <w:sz w:val="32"/>
        </w:rPr>
      </w:pPr>
    </w:p>
    <w:p>
      <w:pPr>
        <w:rPr>
          <w:b/>
          <w:sz w:val="32"/>
        </w:rPr>
      </w:pPr>
      <w:r>
        <w:rPr>
          <w:rFonts w:hint="eastAsia"/>
          <w:b/>
          <w:sz w:val="32"/>
        </w:rPr>
        <w:t>一、教学基本情况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2"/>
        <w:gridCol w:w="708"/>
        <w:gridCol w:w="1890"/>
        <w:gridCol w:w="606"/>
        <w:gridCol w:w="1615"/>
        <w:gridCol w:w="519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47" w:type="dxa"/>
            <w:gridSpan w:val="8"/>
            <w:shd w:val="clear" w:color="auto" w:fill="548DD4" w:themeFill="text2" w:themeFillTint="99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color w:val="FFFFFF" w:themeColor="background1"/>
                <w:sz w:val="24"/>
                <w:szCs w:val="24"/>
              </w:rPr>
            </w:pPr>
            <w:bookmarkStart w:id="0" w:name="_Hlk534272989"/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（一）课程概况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课程名称</w:t>
            </w:r>
          </w:p>
        </w:tc>
        <w:tc>
          <w:tcPr>
            <w:tcW w:w="3204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15" w:type="dxa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授课对象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课程类型</w:t>
            </w:r>
          </w:p>
        </w:tc>
        <w:tc>
          <w:tcPr>
            <w:tcW w:w="3204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15" w:type="dxa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授课学时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授课内容</w:t>
            </w:r>
          </w:p>
        </w:tc>
        <w:tc>
          <w:tcPr>
            <w:tcW w:w="3204" w:type="dxa"/>
            <w:gridSpan w:val="3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15" w:type="dxa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授课形式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使用教材</w:t>
            </w:r>
          </w:p>
        </w:tc>
        <w:tc>
          <w:tcPr>
            <w:tcW w:w="8079" w:type="dxa"/>
            <w:gridSpan w:val="6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668" w:type="dxa"/>
            <w:gridSpan w:val="2"/>
            <w:shd w:val="clear" w:color="auto" w:fill="DAEEF3" w:themeFill="accent5" w:themeFillTint="33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参考教材</w:t>
            </w:r>
          </w:p>
        </w:tc>
        <w:tc>
          <w:tcPr>
            <w:tcW w:w="8079" w:type="dxa"/>
            <w:gridSpan w:val="6"/>
            <w:shd w:val="clear" w:color="auto" w:fill="FFFFFF" w:themeFill="background1"/>
            <w:vAlign w:val="center"/>
          </w:tcPr>
          <w:p>
            <w:pPr>
              <w:spacing w:before="78" w:beforeLines="25" w:after="78" w:afterLines="25" w:line="36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47" w:type="dxa"/>
            <w:gridSpan w:val="8"/>
            <w:shd w:val="clear" w:color="auto" w:fill="548DD4" w:themeFill="text2" w:themeFillTint="99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（二）教学背景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9747" w:type="dxa"/>
            <w:gridSpan w:val="8"/>
            <w:vAlign w:val="center"/>
          </w:tcPr>
          <w:p>
            <w:pPr>
              <w:spacing w:before="62" w:beforeLines="20" w:after="62" w:afterLines="20" w:line="360" w:lineRule="auto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47" w:type="dxa"/>
            <w:gridSpan w:val="8"/>
            <w:shd w:val="clear" w:color="auto" w:fill="4F81BD" w:themeFill="accent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(三</w:t>
            </w:r>
            <w:r>
              <w:rPr>
                <w:rFonts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)</w:t>
            </w: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教材分析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47" w:type="dxa"/>
            <w:gridSpan w:val="8"/>
            <w:shd w:val="clear" w:color="auto" w:fill="auto"/>
            <w:vAlign w:val="center"/>
          </w:tcPr>
          <w:p>
            <w:pPr>
              <w:spacing w:before="156" w:beforeLines="50" w:after="156" w:afterLines="50" w:line="360" w:lineRule="auto"/>
              <w:jc w:val="left"/>
              <w:rPr>
                <w:rFonts w:ascii="宋体" w:hAnsi="宋体" w:eastAsia="宋体" w:cs="Times New Roman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 xml:space="preserve"> </w:t>
            </w:r>
          </w:p>
          <w:p>
            <w:pPr>
              <w:spacing w:before="156" w:beforeLines="50" w:after="156" w:afterLines="50" w:line="36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156" w:beforeLines="50" w:after="156" w:afterLines="50" w:line="36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47" w:type="dxa"/>
            <w:gridSpan w:val="8"/>
            <w:shd w:val="clear" w:color="auto" w:fill="4F81BD" w:themeFill="accent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（四）学情分析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9747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60" w:after="16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60" w:after="16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60" w:after="16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before="160" w:after="160"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47" w:type="dxa"/>
            <w:gridSpan w:val="8"/>
            <w:shd w:val="clear" w:color="auto" w:fill="4F81BD" w:themeFill="accent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(五</w:t>
            </w:r>
            <w:r>
              <w:rPr>
                <w:rFonts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)</w:t>
            </w: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教学内容</w:t>
            </w:r>
            <w:r>
              <w:rPr>
                <w:rFonts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教学</w:t>
            </w:r>
            <w:r>
              <w:rPr>
                <w:rFonts w:ascii="宋体" w:hAnsi="宋体" w:eastAsia="宋体" w:cs="Times New Roman"/>
                <w:b/>
                <w:sz w:val="24"/>
                <w:szCs w:val="21"/>
              </w:rPr>
              <w:t>内容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教学重点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教学难点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重难点解决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对策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FF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1"/>
              </w:rPr>
              <w:t>思政融入</w:t>
            </w:r>
          </w:p>
        </w:tc>
        <w:tc>
          <w:tcPr>
            <w:tcW w:w="82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FF0000"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FF0000"/>
                <w:sz w:val="24"/>
                <w:szCs w:val="21"/>
              </w:rPr>
              <w:t>教学目标</w:t>
            </w:r>
          </w:p>
        </w:tc>
        <w:tc>
          <w:tcPr>
            <w:tcW w:w="2740" w:type="dxa"/>
            <w:gridSpan w:val="3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ascii="宋体" w:hAnsi="宋体" w:eastAsia="宋体" w:cs="Times New Roman"/>
                <w:b/>
                <w:szCs w:val="21"/>
              </w:rPr>
              <w:t>素质目标</w:t>
            </w:r>
          </w:p>
        </w:tc>
        <w:tc>
          <w:tcPr>
            <w:tcW w:w="2740" w:type="dxa"/>
            <w:gridSpan w:val="3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ascii="宋体" w:hAnsi="宋体" w:eastAsia="宋体" w:cs="Times New Roman"/>
                <w:b/>
                <w:szCs w:val="21"/>
              </w:rPr>
              <w:t>能力目标</w:t>
            </w:r>
          </w:p>
        </w:tc>
        <w:tc>
          <w:tcPr>
            <w:tcW w:w="2741" w:type="dxa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ascii="宋体" w:hAnsi="宋体" w:eastAsia="宋体" w:cs="Times New Roman"/>
                <w:b/>
                <w:szCs w:val="21"/>
              </w:rPr>
              <w:t>知识目标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FF0000"/>
                <w:sz w:val="24"/>
                <w:szCs w:val="21"/>
              </w:rPr>
            </w:pPr>
          </w:p>
        </w:tc>
        <w:tc>
          <w:tcPr>
            <w:tcW w:w="8221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8"/>
            <w:shd w:val="clear" w:color="auto" w:fill="4F81BD" w:themeFill="accent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bookmarkStart w:id="1" w:name="_Hlk532761113"/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（六）教学策略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26" w:type="dxa"/>
            <w:vMerge w:val="restart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1"/>
              </w:rPr>
              <w:t>教学</w:t>
            </w:r>
            <w:r>
              <w:rPr>
                <w:rFonts w:ascii="宋体" w:hAnsi="宋体" w:eastAsia="宋体" w:cs="Times New Roman"/>
                <w:b/>
                <w:sz w:val="24"/>
                <w:szCs w:val="21"/>
              </w:rPr>
              <w:t>方法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学法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26" w:type="dxa"/>
            <w:vMerge w:val="continue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FDE9D9" w:themeFill="accent6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教法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26" w:type="dxa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1"/>
              </w:rPr>
            </w:pPr>
            <w:bookmarkStart w:id="2" w:name="_Hlk534292449"/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教学资源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526" w:type="dxa"/>
            <w:tcBorders>
              <w:bottom w:val="single" w:color="auto" w:sz="4" w:space="0"/>
            </w:tcBorders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信息化手段</w:t>
            </w:r>
          </w:p>
        </w:tc>
        <w:tc>
          <w:tcPr>
            <w:tcW w:w="822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</w:pPr>
            <w:r>
              <w:t xml:space="preserve">  </w:t>
            </w:r>
          </w:p>
          <w:p>
            <w:pPr>
              <w:spacing w:line="360" w:lineRule="auto"/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630" w:firstLineChars="3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1050" w:firstLineChars="500"/>
              <w:rPr>
                <w:rFonts w:ascii="宋体" w:hAnsi="宋体" w:eastAsia="宋体" w:cs="Times New Roman"/>
                <w:szCs w:val="21"/>
              </w:rPr>
            </w:pPr>
          </w:p>
        </w:tc>
      </w:tr>
      <w:bookmarkEnd w:id="0"/>
      <w:bookmarkEnd w:id="2"/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二、教学流程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675" w:type="dxa"/>
            <w:tcBorders>
              <w:bottom w:val="single" w:color="auto" w:sz="4" w:space="0"/>
            </w:tcBorders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1"/>
              </w:rPr>
              <w:t>教学流程图</w:t>
            </w:r>
          </w:p>
        </w:tc>
        <w:tc>
          <w:tcPr>
            <w:tcW w:w="907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before="62" w:beforeLines="20" w:after="62" w:afterLines="20" w:line="360" w:lineRule="auto"/>
              <w:ind w:firstLine="1104" w:firstLineChars="500"/>
              <w:rPr>
                <w:rFonts w:ascii="宋体" w:hAnsi="宋体" w:eastAsia="宋体" w:cs="Times New Roman"/>
                <w:b/>
                <w:sz w:val="22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三、教学实施过程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3969"/>
        <w:gridCol w:w="1845"/>
        <w:gridCol w:w="15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9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4F81BD" w:themeFill="accent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color w:val="FFFFFF" w:themeColor="background1"/>
                <w:sz w:val="32"/>
                <w:szCs w:val="32"/>
              </w:rPr>
            </w:pPr>
            <w:bookmarkStart w:id="3" w:name="_Hlk534291511"/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32"/>
              </w:rPr>
              <w:t>（一）课前预习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bookmarkStart w:id="4" w:name="_Hlk534282018"/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教学环节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教学内容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师生活动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教师活动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学生活动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bookmarkEnd w:id="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shd w:val="clear" w:color="auto" w:fill="DAEEF3" w:themeFill="accent5" w:themeFillTint="3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课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前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47" w:type="dxa"/>
            <w:gridSpan w:val="5"/>
            <w:shd w:val="clear" w:color="auto" w:fill="4F81BD" w:themeFill="accent1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color w:val="FFFFFF" w:themeColor="background1"/>
                <w:sz w:val="32"/>
                <w:szCs w:val="32"/>
              </w:rPr>
            </w:pPr>
            <w:bookmarkStart w:id="5" w:name="_Hlk534291597"/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32"/>
              </w:rPr>
              <w:t>（二）课中学习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bookmarkStart w:id="6" w:name="_Hlk534283562"/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教学环节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教学内容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师生活动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教师活动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学生活动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</w:trPr>
        <w:tc>
          <w:tcPr>
            <w:tcW w:w="814" w:type="dxa"/>
            <w:shd w:val="clear" w:color="auto" w:fill="DAEEF3" w:themeFill="accent5" w:themeFillTint="33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课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中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16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sz w:val="21"/>
                <w:szCs w:val="21"/>
              </w:rPr>
            </w:pPr>
          </w:p>
        </w:tc>
      </w:tr>
      <w:bookmarkEnd w:id="5"/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5"/>
            <w:shd w:val="clear" w:color="auto" w:fill="4F81BD" w:themeFill="accent1"/>
            <w:vAlign w:val="center"/>
          </w:tcPr>
          <w:p>
            <w:pPr>
              <w:spacing w:line="360" w:lineRule="auto"/>
              <w:ind w:firstLine="161" w:firstLineChars="50"/>
              <w:jc w:val="center"/>
              <w:rPr>
                <w:rFonts w:ascii="宋体" w:hAnsi="宋体" w:eastAsia="宋体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（三）课后巩固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教学环节</w:t>
            </w:r>
          </w:p>
        </w:tc>
        <w:tc>
          <w:tcPr>
            <w:tcW w:w="396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教学内容</w:t>
            </w:r>
          </w:p>
        </w:tc>
        <w:tc>
          <w:tcPr>
            <w:tcW w:w="340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师生活动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设计意图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教师活动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学生活动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4" w:type="dxa"/>
            <w:shd w:val="clear" w:color="auto" w:fill="DAEEF3" w:themeFill="accent5" w:themeFillTint="3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课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后</w:t>
            </w:r>
          </w:p>
        </w:tc>
        <w:tc>
          <w:tcPr>
            <w:tcW w:w="3969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rPr>
                <w:bCs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b/>
                <w:color w:val="FF0000"/>
                <w:szCs w:val="21"/>
              </w:rPr>
            </w:pPr>
          </w:p>
        </w:tc>
      </w:tr>
    </w:tbl>
    <w:p>
      <w:pPr>
        <w:rPr>
          <w:rFonts w:hint="eastAsia" w:eastAsiaTheme="minor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</w:rPr>
        <w:t>四、教学</w:t>
      </w:r>
      <w:r>
        <w:rPr>
          <w:rFonts w:hint="eastAsia"/>
          <w:b/>
          <w:sz w:val="28"/>
          <w:szCs w:val="28"/>
          <w:lang w:eastAsia="zh-CN"/>
        </w:rPr>
        <w:t>特色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47" w:type="dxa"/>
            <w:shd w:val="clear" w:color="auto" w:fill="4F81BD" w:themeFill="accent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教学</w:t>
            </w: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  <w:lang w:eastAsia="zh-CN"/>
              </w:rPr>
              <w:t>特色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6" w:hRule="atLeast"/>
        </w:trPr>
        <w:tc>
          <w:tcPr>
            <w:tcW w:w="9747" w:type="dxa"/>
            <w:shd w:val="clear" w:color="auto" w:fill="auto"/>
            <w:vAlign w:val="center"/>
          </w:tcPr>
          <w:p>
            <w:pPr>
              <w:spacing w:before="93" w:beforeLines="30" w:after="93" w:afterLines="30" w:line="360" w:lineRule="auto"/>
              <w:jc w:val="left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五</w:t>
      </w:r>
      <w:r>
        <w:rPr>
          <w:rFonts w:hint="eastAsia"/>
          <w:b/>
          <w:sz w:val="28"/>
          <w:szCs w:val="28"/>
        </w:rPr>
        <w:t>、教学反思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747" w:type="dxa"/>
            <w:shd w:val="clear" w:color="auto" w:fill="4F81BD" w:themeFill="accent1"/>
            <w:vAlign w:val="center"/>
          </w:tcPr>
          <w:p>
            <w:pPr>
              <w:spacing w:before="78" w:beforeLines="25" w:after="78" w:afterLines="25" w:line="360" w:lineRule="auto"/>
              <w:jc w:val="center"/>
              <w:rPr>
                <w:rFonts w:ascii="宋体" w:hAnsi="宋体" w:eastAsia="宋体" w:cs="Times New Roman"/>
                <w:b/>
                <w:color w:val="FFFFFF" w:themeColor="background1"/>
                <w:sz w:val="32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FFFFFF" w:themeColor="background1"/>
                <w:sz w:val="32"/>
                <w:szCs w:val="24"/>
              </w:rPr>
              <w:t>教学反思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6" w:hRule="atLeast"/>
        </w:trPr>
        <w:tc>
          <w:tcPr>
            <w:tcW w:w="9747" w:type="dxa"/>
            <w:shd w:val="clear" w:color="auto" w:fill="auto"/>
            <w:vAlign w:val="center"/>
          </w:tcPr>
          <w:p>
            <w:pPr>
              <w:spacing w:before="93" w:beforeLines="30" w:after="93" w:afterLines="30" w:line="360" w:lineRule="auto"/>
              <w:jc w:val="left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Cs w:val="21"/>
              </w:rPr>
            </w:pPr>
            <w:bookmarkStart w:id="7" w:name="_GoBack"/>
            <w:bookmarkEnd w:id="7"/>
          </w:p>
        </w:tc>
      </w:tr>
    </w:tbl>
    <w:p>
      <w:pPr>
        <w:rPr>
          <w:b/>
          <w:sz w:val="28"/>
          <w:szCs w:val="28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37E"/>
    <w:rsid w:val="00031643"/>
    <w:rsid w:val="00044A7B"/>
    <w:rsid w:val="000734B6"/>
    <w:rsid w:val="00077E93"/>
    <w:rsid w:val="00090173"/>
    <w:rsid w:val="000C1709"/>
    <w:rsid w:val="000C48C3"/>
    <w:rsid w:val="000E4D26"/>
    <w:rsid w:val="001021EB"/>
    <w:rsid w:val="00133990"/>
    <w:rsid w:val="0015236B"/>
    <w:rsid w:val="00180B01"/>
    <w:rsid w:val="001D3216"/>
    <w:rsid w:val="001E36B9"/>
    <w:rsid w:val="001E4FF5"/>
    <w:rsid w:val="002227EF"/>
    <w:rsid w:val="002B6B00"/>
    <w:rsid w:val="002F3A2C"/>
    <w:rsid w:val="00301E70"/>
    <w:rsid w:val="00317DCB"/>
    <w:rsid w:val="0032375C"/>
    <w:rsid w:val="003265C4"/>
    <w:rsid w:val="00367A29"/>
    <w:rsid w:val="00374799"/>
    <w:rsid w:val="00384D2E"/>
    <w:rsid w:val="003941C4"/>
    <w:rsid w:val="003962AC"/>
    <w:rsid w:val="003C74A6"/>
    <w:rsid w:val="003D33CE"/>
    <w:rsid w:val="003E1B57"/>
    <w:rsid w:val="00415BB5"/>
    <w:rsid w:val="00435CFA"/>
    <w:rsid w:val="00443CD4"/>
    <w:rsid w:val="00475095"/>
    <w:rsid w:val="0049772B"/>
    <w:rsid w:val="004A4E4A"/>
    <w:rsid w:val="0050712F"/>
    <w:rsid w:val="00507585"/>
    <w:rsid w:val="00526C82"/>
    <w:rsid w:val="005316C8"/>
    <w:rsid w:val="0054637E"/>
    <w:rsid w:val="00580699"/>
    <w:rsid w:val="0058534A"/>
    <w:rsid w:val="00597333"/>
    <w:rsid w:val="005C0964"/>
    <w:rsid w:val="005E508F"/>
    <w:rsid w:val="00601F7B"/>
    <w:rsid w:val="00603E27"/>
    <w:rsid w:val="0061550B"/>
    <w:rsid w:val="00643502"/>
    <w:rsid w:val="00646A96"/>
    <w:rsid w:val="006503AD"/>
    <w:rsid w:val="00685230"/>
    <w:rsid w:val="006C5B2A"/>
    <w:rsid w:val="006C6413"/>
    <w:rsid w:val="006D3257"/>
    <w:rsid w:val="006D73CA"/>
    <w:rsid w:val="006E6F42"/>
    <w:rsid w:val="007032BE"/>
    <w:rsid w:val="007079DE"/>
    <w:rsid w:val="00712483"/>
    <w:rsid w:val="007602BD"/>
    <w:rsid w:val="007636F8"/>
    <w:rsid w:val="0077373F"/>
    <w:rsid w:val="00775091"/>
    <w:rsid w:val="00780DEF"/>
    <w:rsid w:val="00784873"/>
    <w:rsid w:val="00794516"/>
    <w:rsid w:val="007A4B6A"/>
    <w:rsid w:val="007D348C"/>
    <w:rsid w:val="007F1ACC"/>
    <w:rsid w:val="007F22FE"/>
    <w:rsid w:val="008061A6"/>
    <w:rsid w:val="008140E1"/>
    <w:rsid w:val="008406B9"/>
    <w:rsid w:val="00855114"/>
    <w:rsid w:val="008623A9"/>
    <w:rsid w:val="00863066"/>
    <w:rsid w:val="00885389"/>
    <w:rsid w:val="008A3717"/>
    <w:rsid w:val="008B66DA"/>
    <w:rsid w:val="008C5AD2"/>
    <w:rsid w:val="008D1E73"/>
    <w:rsid w:val="008D784C"/>
    <w:rsid w:val="008F4B9C"/>
    <w:rsid w:val="00905305"/>
    <w:rsid w:val="00924322"/>
    <w:rsid w:val="00940251"/>
    <w:rsid w:val="0094632E"/>
    <w:rsid w:val="00973C23"/>
    <w:rsid w:val="00974476"/>
    <w:rsid w:val="009966D1"/>
    <w:rsid w:val="009A538B"/>
    <w:rsid w:val="009C030F"/>
    <w:rsid w:val="00A10F3A"/>
    <w:rsid w:val="00A214F5"/>
    <w:rsid w:val="00A268F8"/>
    <w:rsid w:val="00A73ED2"/>
    <w:rsid w:val="00A8367A"/>
    <w:rsid w:val="00AA7280"/>
    <w:rsid w:val="00AB52D6"/>
    <w:rsid w:val="00AE4111"/>
    <w:rsid w:val="00B17962"/>
    <w:rsid w:val="00B34919"/>
    <w:rsid w:val="00B76FE9"/>
    <w:rsid w:val="00B9041D"/>
    <w:rsid w:val="00B94F0C"/>
    <w:rsid w:val="00BD6C12"/>
    <w:rsid w:val="00BE4B9B"/>
    <w:rsid w:val="00BF437A"/>
    <w:rsid w:val="00C07278"/>
    <w:rsid w:val="00C24703"/>
    <w:rsid w:val="00C4571B"/>
    <w:rsid w:val="00C46E6B"/>
    <w:rsid w:val="00C7082D"/>
    <w:rsid w:val="00CB1B06"/>
    <w:rsid w:val="00CD38EF"/>
    <w:rsid w:val="00CF4189"/>
    <w:rsid w:val="00D170FD"/>
    <w:rsid w:val="00D205D9"/>
    <w:rsid w:val="00D423EA"/>
    <w:rsid w:val="00D47A11"/>
    <w:rsid w:val="00D86D59"/>
    <w:rsid w:val="00DA707C"/>
    <w:rsid w:val="00DB2741"/>
    <w:rsid w:val="00DC470C"/>
    <w:rsid w:val="00DD27C1"/>
    <w:rsid w:val="00DD5C4E"/>
    <w:rsid w:val="00DD62E0"/>
    <w:rsid w:val="00DE4BBD"/>
    <w:rsid w:val="00DF4E93"/>
    <w:rsid w:val="00E24D0A"/>
    <w:rsid w:val="00E25D57"/>
    <w:rsid w:val="00E34F75"/>
    <w:rsid w:val="00E71BCE"/>
    <w:rsid w:val="00E77BF7"/>
    <w:rsid w:val="00E907E6"/>
    <w:rsid w:val="00EA34FD"/>
    <w:rsid w:val="00EB282D"/>
    <w:rsid w:val="00EB6061"/>
    <w:rsid w:val="00EE02DE"/>
    <w:rsid w:val="00F13286"/>
    <w:rsid w:val="00F1696A"/>
    <w:rsid w:val="00F24B92"/>
    <w:rsid w:val="00F3018C"/>
    <w:rsid w:val="00F3786A"/>
    <w:rsid w:val="00F42A97"/>
    <w:rsid w:val="00F952A4"/>
    <w:rsid w:val="00F9651F"/>
    <w:rsid w:val="00FB091E"/>
    <w:rsid w:val="0B997FD7"/>
    <w:rsid w:val="0EB3473F"/>
    <w:rsid w:val="7C67131E"/>
    <w:rsid w:val="7D2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table" w:customStyle="1" w:styleId="12">
    <w:name w:val="网格型2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76</Words>
  <Characters>439</Characters>
  <Lines>3</Lines>
  <Paragraphs>1</Paragraphs>
  <TotalTime>5</TotalTime>
  <ScaleCrop>false</ScaleCrop>
  <LinksUpToDate>false</LinksUpToDate>
  <CharactersWithSpaces>514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2019-01-02T08:17:00Z</dcterms:created>
  <dc:creator>kj9o0k</dc:creator>
  <cp:lastModifiedBy>Administrator</cp:lastModifiedBy>
  <cp:lastPrinted>2019-01-04T23:42:00Z</cp:lastPrinted>
  <dcterms:modified xsi:type="dcterms:W3CDTF">2021-07-15T10:29:11Z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